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CA0988" w:rsidRPr="00CA0988" w14:paraId="7143AA97" w14:textId="77777777" w:rsidTr="000516EC">
        <w:tc>
          <w:tcPr>
            <w:tcW w:w="9624" w:type="dxa"/>
            <w:tcBorders>
              <w:top w:val="double" w:sz="4" w:space="0" w:color="auto"/>
              <w:bottom w:val="double" w:sz="4" w:space="0" w:color="auto"/>
            </w:tcBorders>
          </w:tcPr>
          <w:p w14:paraId="254DA961" w14:textId="77777777" w:rsidR="00CA0988" w:rsidRPr="00CA0988" w:rsidRDefault="00CA0988" w:rsidP="00CA0988">
            <w:pPr>
              <w:jc w:val="both"/>
              <w:rPr>
                <w:b/>
                <w:u w:val="single"/>
              </w:rPr>
            </w:pPr>
          </w:p>
          <w:p w14:paraId="2F67A709" w14:textId="77777777" w:rsidR="00CA0988" w:rsidRPr="00CA0988" w:rsidRDefault="00CA0988" w:rsidP="00CA0988">
            <w:pPr>
              <w:jc w:val="both"/>
              <w:rPr>
                <w:bCs/>
              </w:rPr>
            </w:pPr>
            <w:proofErr w:type="gramStart"/>
            <w:r w:rsidRPr="00CA0988">
              <w:rPr>
                <w:b/>
                <w:bCs/>
              </w:rPr>
              <w:t xml:space="preserve">OGGETTO: </w:t>
            </w:r>
            <w:r w:rsidRPr="00CA0988">
              <w:rPr>
                <w:bCs/>
              </w:rPr>
              <w:t xml:space="preserve"> PROGETTO</w:t>
            </w:r>
            <w:proofErr w:type="gramEnd"/>
            <w:r w:rsidRPr="00CA0988">
              <w:rPr>
                <w:bCs/>
              </w:rPr>
              <w:t xml:space="preserve"> Fondi Strutturali Europei – Programma Nazionale “Scuola e competenze” 2021-2027 – Priorità 01 – Scuola e competenze – Fondo Sociale Europeo Plus (FSE+) – Obiettivo Specifico ESO4.5, Azione ESO4.</w:t>
            </w:r>
            <w:proofErr w:type="gramStart"/>
            <w:r w:rsidRPr="00CA0988">
              <w:rPr>
                <w:bCs/>
              </w:rPr>
              <w:t>5.A</w:t>
            </w:r>
            <w:proofErr w:type="gramEnd"/>
            <w:r w:rsidRPr="00CA0988">
              <w:rPr>
                <w:bCs/>
              </w:rPr>
              <w:t>2 – Sotto azione ESO4.</w:t>
            </w:r>
            <w:proofErr w:type="gramStart"/>
            <w:r w:rsidRPr="00CA0988">
              <w:rPr>
                <w:bCs/>
              </w:rPr>
              <w:t>5.A2.B</w:t>
            </w:r>
            <w:proofErr w:type="gramEnd"/>
            <w:r w:rsidRPr="00CA0988">
              <w:rPr>
                <w:bCs/>
              </w:rPr>
              <w:t>, interventi di cui al decreto del Ministro dell’istruzione e del merito n. 38 del 6 marzo 2026, Avviso 95165 del 24/04/2026 – Formazione docenti.</w:t>
            </w:r>
          </w:p>
          <w:p w14:paraId="367FD1F9" w14:textId="77777777" w:rsidR="00CA0988" w:rsidRPr="00CA0988" w:rsidRDefault="00CA0988" w:rsidP="00CA0988">
            <w:pPr>
              <w:jc w:val="both"/>
              <w:rPr>
                <w:b/>
              </w:rPr>
            </w:pPr>
            <w:r w:rsidRPr="00CA0988">
              <w:rPr>
                <w:b/>
                <w:bCs/>
              </w:rPr>
              <w:t xml:space="preserve">Codice Identificativo progetto: </w:t>
            </w:r>
            <w:r w:rsidRPr="00CA0988">
              <w:rPr>
                <w:b/>
              </w:rPr>
              <w:t>ESO4.</w:t>
            </w:r>
            <w:proofErr w:type="gramStart"/>
            <w:r w:rsidRPr="00CA0988">
              <w:rPr>
                <w:b/>
              </w:rPr>
              <w:t>5.A2.B</w:t>
            </w:r>
            <w:proofErr w:type="gramEnd"/>
            <w:r w:rsidRPr="00CA0988">
              <w:rPr>
                <w:b/>
              </w:rPr>
              <w:t xml:space="preserve">-FSEPN-PU-2026-266 </w:t>
            </w:r>
          </w:p>
          <w:p w14:paraId="60A6FECB" w14:textId="77777777" w:rsidR="00CA0988" w:rsidRPr="00CA0988" w:rsidRDefault="00CA0988" w:rsidP="00CA0988">
            <w:pPr>
              <w:jc w:val="both"/>
              <w:rPr>
                <w:b/>
              </w:rPr>
            </w:pPr>
            <w:r w:rsidRPr="00CA0988">
              <w:rPr>
                <w:b/>
                <w:bCs/>
              </w:rPr>
              <w:t xml:space="preserve">CUP: </w:t>
            </w:r>
            <w:r w:rsidRPr="00CA0988">
              <w:rPr>
                <w:b/>
              </w:rPr>
              <w:t xml:space="preserve">I34D26001620007 </w:t>
            </w:r>
          </w:p>
          <w:p w14:paraId="01899A93" w14:textId="77777777" w:rsidR="00CA0988" w:rsidRPr="00CA0988" w:rsidRDefault="00CA0988" w:rsidP="00CA0988">
            <w:pPr>
              <w:jc w:val="both"/>
              <w:rPr>
                <w:b/>
                <w:bCs/>
              </w:rPr>
            </w:pPr>
            <w:r w:rsidRPr="00CA0988">
              <w:rPr>
                <w:b/>
                <w:bCs/>
              </w:rPr>
              <w:t>TITOLO DEL PROGETTO: “FORMARSI PER CRESCERE”</w:t>
            </w:r>
          </w:p>
          <w:p w14:paraId="16FBB14D" w14:textId="77777777" w:rsidR="00CA0988" w:rsidRPr="00CA0988" w:rsidRDefault="00CA0988" w:rsidP="00CA0988">
            <w:pPr>
              <w:jc w:val="both"/>
              <w:rPr>
                <w:b/>
              </w:rPr>
            </w:pPr>
          </w:p>
          <w:p w14:paraId="50CD9DC8" w14:textId="77777777" w:rsidR="00CA0988" w:rsidRPr="00CA0988" w:rsidRDefault="00CA0988" w:rsidP="00CA0988">
            <w:pPr>
              <w:jc w:val="both"/>
              <w:rPr>
                <w:b/>
                <w:bCs/>
                <w:u w:val="single"/>
              </w:rPr>
            </w:pPr>
            <w:r w:rsidRPr="00CA0988">
              <w:rPr>
                <w:b/>
                <w:bCs/>
                <w:u w:val="single"/>
              </w:rPr>
              <w:t>DICHIARAZIONE DI INESISTENZA DI CAUSA DI INCOMPATIBILITÀ E DI CONFLITTO DI INTERESSI</w:t>
            </w:r>
          </w:p>
          <w:p w14:paraId="7B2AD995" w14:textId="77777777" w:rsidR="00CA0988" w:rsidRPr="00CA0988" w:rsidRDefault="00CA0988" w:rsidP="00CA0988">
            <w:pPr>
              <w:jc w:val="both"/>
              <w:rPr>
                <w:b/>
              </w:rPr>
            </w:pPr>
            <w:r w:rsidRPr="00CA0988">
              <w:rPr>
                <w:b/>
              </w:rPr>
              <w:t>(resa nelle forme di cui agli artt. 46 e 47 del d.P.R. n. 445 del 28 dicembre 2000)</w:t>
            </w:r>
          </w:p>
          <w:p w14:paraId="35EA1C12" w14:textId="77777777" w:rsidR="00CA0988" w:rsidRPr="00CA0988" w:rsidRDefault="00CA0988" w:rsidP="00CA0988">
            <w:pPr>
              <w:jc w:val="both"/>
              <w:rPr>
                <w:b/>
                <w:bCs/>
              </w:rPr>
            </w:pPr>
          </w:p>
        </w:tc>
      </w:tr>
    </w:tbl>
    <w:p w14:paraId="4BF44AB5" w14:textId="77777777" w:rsidR="00CA0988" w:rsidRPr="00CA0988" w:rsidRDefault="00CA0988" w:rsidP="00CA0988">
      <w:pPr>
        <w:jc w:val="both"/>
      </w:pPr>
    </w:p>
    <w:p w14:paraId="75E2D24D" w14:textId="7A3BBD76" w:rsidR="00CA0988" w:rsidRPr="00CA0988" w:rsidRDefault="00CA0988" w:rsidP="00CA0988">
      <w:pPr>
        <w:jc w:val="both"/>
        <w:rPr>
          <w:b/>
        </w:rPr>
      </w:pPr>
      <w:r w:rsidRPr="00CA0988">
        <w:rPr>
          <w:b/>
        </w:rPr>
        <w:t xml:space="preserve">La sottoscritta </w:t>
      </w:r>
      <w:r>
        <w:rPr>
          <w:b/>
        </w:rPr>
        <w:t>………………</w:t>
      </w:r>
      <w:proofErr w:type="gramStart"/>
      <w:r>
        <w:rPr>
          <w:b/>
        </w:rPr>
        <w:t>…….</w:t>
      </w:r>
      <w:proofErr w:type="gramEnd"/>
      <w:r>
        <w:rPr>
          <w:b/>
        </w:rPr>
        <w:t>.</w:t>
      </w:r>
      <w:r w:rsidRPr="00CA0988">
        <w:rPr>
          <w:b/>
        </w:rPr>
        <w:t xml:space="preserve">nata a </w:t>
      </w:r>
      <w:r>
        <w:rPr>
          <w:b/>
        </w:rPr>
        <w:t>…………………</w:t>
      </w:r>
      <w:proofErr w:type="gramStart"/>
      <w:r>
        <w:rPr>
          <w:b/>
        </w:rPr>
        <w:t>…….</w:t>
      </w:r>
      <w:proofErr w:type="gramEnd"/>
      <w:r w:rsidRPr="00CA0988">
        <w:rPr>
          <w:b/>
        </w:rPr>
        <w:t>il</w:t>
      </w:r>
      <w:bookmarkStart w:id="0" w:name="_Hlk96611450"/>
      <w:r w:rsidRPr="00CA0988">
        <w:rPr>
          <w:b/>
        </w:rPr>
        <w:t xml:space="preserve"> </w:t>
      </w:r>
      <w:r>
        <w:rPr>
          <w:b/>
        </w:rPr>
        <w:t>……………………</w:t>
      </w:r>
      <w:proofErr w:type="gramStart"/>
      <w:r>
        <w:rPr>
          <w:b/>
        </w:rPr>
        <w:t>…….</w:t>
      </w:r>
      <w:proofErr w:type="gramEnd"/>
      <w:r>
        <w:rPr>
          <w:b/>
        </w:rPr>
        <w:t>.</w:t>
      </w:r>
      <w:r w:rsidRPr="00CA0988">
        <w:rPr>
          <w:b/>
        </w:rPr>
        <w:t xml:space="preserve">residente a </w:t>
      </w:r>
      <w:r>
        <w:rPr>
          <w:b/>
        </w:rPr>
        <w:t>……………………………</w:t>
      </w:r>
      <w:proofErr w:type="gramStart"/>
      <w:r>
        <w:rPr>
          <w:b/>
        </w:rPr>
        <w:t>…….</w:t>
      </w:r>
      <w:proofErr w:type="gramEnd"/>
      <w:r>
        <w:rPr>
          <w:b/>
        </w:rPr>
        <w:t>.</w:t>
      </w:r>
      <w:r w:rsidRPr="00CA0988">
        <w:rPr>
          <w:b/>
        </w:rPr>
        <w:t xml:space="preserve">Provincia di </w:t>
      </w:r>
      <w:bookmarkStart w:id="1" w:name="_Hlk76717201"/>
      <w:bookmarkEnd w:id="0"/>
      <w:r>
        <w:rPr>
          <w:b/>
        </w:rPr>
        <w:t>……….</w:t>
      </w:r>
      <w:r w:rsidRPr="00CA0988">
        <w:rPr>
          <w:b/>
        </w:rPr>
        <w:t xml:space="preserve"> - V.LE </w:t>
      </w:r>
      <w:r>
        <w:rPr>
          <w:b/>
        </w:rPr>
        <w:t>…………</w:t>
      </w:r>
      <w:proofErr w:type="gramStart"/>
      <w:r>
        <w:rPr>
          <w:b/>
        </w:rPr>
        <w:t>…….</w:t>
      </w:r>
      <w:proofErr w:type="gramEnd"/>
      <w:r>
        <w:rPr>
          <w:b/>
        </w:rPr>
        <w:t>.</w:t>
      </w:r>
      <w:r w:rsidRPr="00CA0988">
        <w:rPr>
          <w:b/>
        </w:rPr>
        <w:t xml:space="preserve">n. </w:t>
      </w:r>
      <w:bookmarkEnd w:id="1"/>
      <w:r>
        <w:rPr>
          <w:b/>
        </w:rPr>
        <w:t>…</w:t>
      </w:r>
      <w:proofErr w:type="gramStart"/>
      <w:r>
        <w:rPr>
          <w:b/>
        </w:rPr>
        <w:t>…….</w:t>
      </w:r>
      <w:proofErr w:type="gramEnd"/>
      <w:r w:rsidRPr="00CA0988">
        <w:rPr>
          <w:b/>
        </w:rPr>
        <w:t>- Codice Fiscale</w:t>
      </w:r>
      <w:r>
        <w:rPr>
          <w:b/>
        </w:rPr>
        <w:t>…………………………</w:t>
      </w:r>
      <w:proofErr w:type="gramStart"/>
      <w:r>
        <w:rPr>
          <w:b/>
        </w:rPr>
        <w:t>…….</w:t>
      </w:r>
      <w:proofErr w:type="gramEnd"/>
      <w:r>
        <w:rPr>
          <w:b/>
        </w:rPr>
        <w:t>.</w:t>
      </w:r>
      <w:r w:rsidRPr="00CA0988">
        <w:rPr>
          <w:b/>
        </w:rPr>
        <w:t xml:space="preserve">, in qualità di </w:t>
      </w:r>
      <w:r>
        <w:rPr>
          <w:b/>
        </w:rPr>
        <w:t>…………………………………</w:t>
      </w:r>
      <w:proofErr w:type="gramStart"/>
      <w:r>
        <w:rPr>
          <w:b/>
        </w:rPr>
        <w:t>…….</w:t>
      </w:r>
      <w:proofErr w:type="gramEnd"/>
      <w:r>
        <w:rPr>
          <w:b/>
        </w:rPr>
        <w:t>.</w:t>
      </w:r>
    </w:p>
    <w:p w14:paraId="19AAB7EE" w14:textId="77777777" w:rsidR="00CA0988" w:rsidRPr="00CA0988" w:rsidRDefault="00CA0988" w:rsidP="00CA0988">
      <w:pPr>
        <w:jc w:val="both"/>
      </w:pPr>
    </w:p>
    <w:p w14:paraId="455EE4ED" w14:textId="63DC2C67" w:rsidR="00CA0988" w:rsidRPr="00CA0988" w:rsidRDefault="00CA0988" w:rsidP="00CA0988">
      <w:pPr>
        <w:jc w:val="both"/>
        <w:rPr>
          <w:b/>
          <w:bCs/>
        </w:rPr>
      </w:pPr>
      <w:r w:rsidRPr="00CA0988">
        <w:t xml:space="preserve">in relazione all’incarico avente ad </w:t>
      </w:r>
      <w:proofErr w:type="gramStart"/>
      <w:r w:rsidRPr="00CA0988">
        <w:t xml:space="preserve">oggetto </w:t>
      </w:r>
      <w:r w:rsidRPr="00CA0988">
        <w:rPr>
          <w:b/>
          <w:i/>
          <w:iCs/>
          <w:lang w:val="en-US"/>
        </w:rPr>
        <w:t xml:space="preserve"> -</w:t>
      </w:r>
      <w:proofErr w:type="gramEnd"/>
      <w:r w:rsidRPr="00CA0988">
        <w:rPr>
          <w:b/>
          <w:i/>
          <w:iCs/>
          <w:lang w:val="en-US"/>
        </w:rPr>
        <w:t xml:space="preserve"> L</w:t>
      </w:r>
      <w:proofErr w:type="gramStart"/>
      <w:r w:rsidRPr="00CA0988">
        <w:rPr>
          <w:b/>
          <w:i/>
          <w:iCs/>
          <w:lang w:val="en-US"/>
        </w:rPr>
        <w:t xml:space="preserve">’  </w:t>
      </w:r>
      <w:r w:rsidRPr="00CA0988">
        <w:rPr>
          <w:b/>
        </w:rPr>
        <w:t>INCARICO</w:t>
      </w:r>
      <w:proofErr w:type="gramEnd"/>
      <w:r w:rsidRPr="00CA0988">
        <w:rPr>
          <w:b/>
        </w:rPr>
        <w:t xml:space="preserve"> DI </w:t>
      </w:r>
      <w:r>
        <w:rPr>
          <w:b/>
        </w:rPr>
        <w:t>……………………………………</w:t>
      </w:r>
      <w:r w:rsidRPr="00CA0988">
        <w:rPr>
          <w:b/>
        </w:rPr>
        <w:t xml:space="preserve">del progetto </w:t>
      </w:r>
      <w:r w:rsidRPr="00CA0988">
        <w:rPr>
          <w:b/>
          <w:bCs/>
        </w:rPr>
        <w:t>Fondi Strutturali Europei – Programma Nazionale “Scuola e competenze” 2021-2027 – Priorità 01 – Scuola e competenze – Fondo Sociale Europeo Plus (FSE+) – Obiettivo Specifico ESO4.5, Azione ESO4.</w:t>
      </w:r>
      <w:proofErr w:type="gramStart"/>
      <w:r w:rsidRPr="00CA0988">
        <w:rPr>
          <w:b/>
          <w:bCs/>
        </w:rPr>
        <w:t>5.A</w:t>
      </w:r>
      <w:proofErr w:type="gramEnd"/>
      <w:r w:rsidRPr="00CA0988">
        <w:rPr>
          <w:b/>
          <w:bCs/>
        </w:rPr>
        <w:t>2 – Sotto azione ESO4.</w:t>
      </w:r>
      <w:proofErr w:type="gramStart"/>
      <w:r w:rsidRPr="00CA0988">
        <w:rPr>
          <w:b/>
          <w:bCs/>
        </w:rPr>
        <w:t>5.A2.B</w:t>
      </w:r>
      <w:proofErr w:type="gramEnd"/>
      <w:r w:rsidRPr="00CA0988">
        <w:rPr>
          <w:b/>
          <w:bCs/>
        </w:rPr>
        <w:t>, interventi di cui al decreto del Ministro dell’istruzione e del merito n. 38 del 6 marzo 2026, Avviso 95165 del 24/04/2026 – Formazione docenti.</w:t>
      </w:r>
    </w:p>
    <w:p w14:paraId="64812C2A" w14:textId="77777777" w:rsidR="00CA0988" w:rsidRPr="00CA0988" w:rsidRDefault="00CA0988" w:rsidP="00CA0988">
      <w:pPr>
        <w:jc w:val="both"/>
        <w:rPr>
          <w:b/>
        </w:rPr>
      </w:pPr>
      <w:r w:rsidRPr="00CA0988">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A883FD1" w14:textId="77777777" w:rsidR="00CA0988" w:rsidRPr="00CA0988" w:rsidRDefault="00CA0988" w:rsidP="00CA0988">
      <w:pPr>
        <w:jc w:val="both"/>
        <w:rPr>
          <w:b/>
        </w:rPr>
      </w:pPr>
    </w:p>
    <w:p w14:paraId="680518BA" w14:textId="77777777" w:rsidR="00CA0988" w:rsidRPr="00CA0988" w:rsidRDefault="00CA0988" w:rsidP="00CA0988">
      <w:pPr>
        <w:jc w:val="center"/>
        <w:rPr>
          <w:b/>
        </w:rPr>
      </w:pPr>
      <w:r w:rsidRPr="00CA0988">
        <w:rPr>
          <w:b/>
        </w:rPr>
        <w:t>DICHIARA</w:t>
      </w:r>
    </w:p>
    <w:p w14:paraId="269295AD" w14:textId="77777777" w:rsidR="00CA0988" w:rsidRPr="00CA0988" w:rsidRDefault="00CA0988" w:rsidP="00CA0988">
      <w:pPr>
        <w:jc w:val="both"/>
        <w:rPr>
          <w:b/>
        </w:rPr>
      </w:pPr>
    </w:p>
    <w:p w14:paraId="6084DC39" w14:textId="77777777" w:rsidR="00CA0988" w:rsidRPr="00CA0988" w:rsidRDefault="00CA0988" w:rsidP="00CA0988">
      <w:pPr>
        <w:numPr>
          <w:ilvl w:val="0"/>
          <w:numId w:val="2"/>
        </w:numPr>
        <w:jc w:val="both"/>
      </w:pPr>
      <w:r w:rsidRPr="00CA0988">
        <w:t xml:space="preserve">di non trovarsi in situazione di incompatibilità, ai sensi di quanto previsto dal d.lgs. n. 39/2013 e dall’art. 53, del d.lgs. n. 165/2001; </w:t>
      </w:r>
    </w:p>
    <w:p w14:paraId="64015065" w14:textId="77777777" w:rsidR="00CA0988" w:rsidRPr="00CA0988" w:rsidRDefault="00CA0988" w:rsidP="00CA0988">
      <w:pPr>
        <w:numPr>
          <w:ilvl w:val="0"/>
          <w:numId w:val="2"/>
        </w:numPr>
        <w:jc w:val="both"/>
      </w:pPr>
      <w:r w:rsidRPr="00CA0988">
        <w:t>di non trovarsi in situazioni di conflitto di interessi, anche potenziale, ai sensi dell’art. 53, comma 14, del d.lgs. n. 165/2001, che possano interferire con l’esercizio dell’incarico;</w:t>
      </w:r>
    </w:p>
    <w:p w14:paraId="21761CCB" w14:textId="77777777" w:rsidR="00CA0988" w:rsidRPr="00CA0988" w:rsidRDefault="00CA0988" w:rsidP="00CA0988">
      <w:pPr>
        <w:numPr>
          <w:ilvl w:val="0"/>
          <w:numId w:val="2"/>
        </w:numPr>
        <w:jc w:val="both"/>
      </w:pPr>
      <w:r w:rsidRPr="00CA0988">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w:t>
      </w:r>
      <w:r w:rsidRPr="00CA0988">
        <w:lastRenderedPageBreak/>
        <w:t>od organizzazioni di cui sia tutore, curatore, procuratore o agente, titolare effettivo, ovvero di enti, associazioni anche non riconosciute, comitati, società o stabilimenti di cui sia amministratore o gerente o dirigente;</w:t>
      </w:r>
    </w:p>
    <w:p w14:paraId="4B3B5304" w14:textId="77777777" w:rsidR="00CA0988" w:rsidRPr="00CA0988" w:rsidRDefault="00CA0988" w:rsidP="00CA0988">
      <w:pPr>
        <w:numPr>
          <w:ilvl w:val="0"/>
          <w:numId w:val="2"/>
        </w:numPr>
        <w:jc w:val="both"/>
      </w:pPr>
      <w:r w:rsidRPr="00CA0988">
        <w:t>di aver preso piena cognizione del D.M. 26 aprile 2022, n. 105, recante il Codice di Comportamento dei dipendenti del Ministero dell’istruzione e del merito;</w:t>
      </w:r>
    </w:p>
    <w:p w14:paraId="3DEC8DEE" w14:textId="77777777" w:rsidR="00CA0988" w:rsidRPr="00CA0988" w:rsidRDefault="00CA0988" w:rsidP="00CA0988">
      <w:pPr>
        <w:numPr>
          <w:ilvl w:val="0"/>
          <w:numId w:val="2"/>
        </w:numPr>
        <w:jc w:val="both"/>
      </w:pPr>
      <w:r w:rsidRPr="00CA0988">
        <w:t>di impegnarsi a comunicare tempestivamente all’Istituzione scolastica conferente eventuali variazioni che dovessero intervenire nel corso dello svolgimento dell’incarico;</w:t>
      </w:r>
    </w:p>
    <w:p w14:paraId="370DB642" w14:textId="77777777" w:rsidR="00CA0988" w:rsidRPr="00CA0988" w:rsidRDefault="00CA0988" w:rsidP="00CA0988">
      <w:pPr>
        <w:numPr>
          <w:ilvl w:val="0"/>
          <w:numId w:val="2"/>
        </w:numPr>
        <w:jc w:val="both"/>
      </w:pPr>
      <w:r w:rsidRPr="00CA0988">
        <w:t>di impegnarsi altresì a comunicare all’Istituzione scolastica qualsiasi altra circostanza sopravvenuta di carattere ostativo rispetto all’espletamento dell’incarico;</w:t>
      </w:r>
    </w:p>
    <w:p w14:paraId="2415D0CE" w14:textId="77777777" w:rsidR="00CA0988" w:rsidRPr="00CA0988" w:rsidRDefault="00CA0988" w:rsidP="00CA0988">
      <w:pPr>
        <w:numPr>
          <w:ilvl w:val="0"/>
          <w:numId w:val="2"/>
        </w:numPr>
        <w:jc w:val="both"/>
      </w:pPr>
      <w:r w:rsidRPr="00CA0988">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3F8259B" w14:textId="77777777" w:rsidR="00CA0988" w:rsidRPr="00CA0988" w:rsidRDefault="00CA0988" w:rsidP="00CA0988">
      <w:pPr>
        <w:jc w:val="both"/>
      </w:pPr>
    </w:p>
    <w:p w14:paraId="11C7A30C" w14:textId="77777777" w:rsidR="00CA0988" w:rsidRPr="00CA0988" w:rsidRDefault="00CA0988" w:rsidP="00CA0988">
      <w:pPr>
        <w:jc w:val="both"/>
      </w:pPr>
      <w:r w:rsidRPr="00CA0988">
        <w:tab/>
      </w:r>
      <w:r w:rsidRPr="00CA0988">
        <w:tab/>
      </w:r>
      <w:r w:rsidRPr="00CA0988">
        <w:tab/>
      </w:r>
      <w:r w:rsidRPr="00CA0988">
        <w:tab/>
      </w:r>
      <w:r w:rsidRPr="00CA0988">
        <w:tab/>
      </w:r>
      <w:r w:rsidRPr="00CA0988">
        <w:tab/>
      </w:r>
      <w:r w:rsidRPr="00CA0988">
        <w:tab/>
      </w:r>
      <w:r w:rsidRPr="00CA0988">
        <w:tab/>
      </w:r>
    </w:p>
    <w:p w14:paraId="32C6C107" w14:textId="77777777" w:rsidR="00CA0988" w:rsidRPr="00CA0988" w:rsidRDefault="00CA0988" w:rsidP="00CA0988">
      <w:pPr>
        <w:jc w:val="both"/>
      </w:pPr>
      <w:r w:rsidRPr="00CA0988">
        <w:tab/>
      </w:r>
      <w:r w:rsidRPr="00CA0988">
        <w:tab/>
      </w:r>
      <w:r w:rsidRPr="00CA0988">
        <w:tab/>
      </w:r>
      <w:r w:rsidRPr="00CA0988">
        <w:tab/>
      </w:r>
      <w:r w:rsidRPr="00CA0988">
        <w:tab/>
      </w:r>
      <w:r w:rsidRPr="00CA0988">
        <w:tab/>
      </w:r>
      <w:r w:rsidRPr="00CA0988">
        <w:tab/>
      </w:r>
      <w:r w:rsidRPr="00CA0988">
        <w:tab/>
      </w:r>
      <w:r w:rsidRPr="00CA0988">
        <w:tab/>
      </w:r>
      <w:r w:rsidRPr="00CA0988">
        <w:tab/>
        <w:t xml:space="preserve">                IL DICHIARANTE</w:t>
      </w:r>
    </w:p>
    <w:p w14:paraId="0DD2995C" w14:textId="7C3DB462" w:rsidR="00CA0988" w:rsidRPr="00CA0988" w:rsidRDefault="00CA0988" w:rsidP="00CA0988">
      <w:pPr>
        <w:jc w:val="right"/>
      </w:pPr>
      <w:r w:rsidRPr="00CA0988">
        <w:t>(</w:t>
      </w:r>
      <w:r w:rsidRPr="00CA0988">
        <w:rPr>
          <w:i/>
          <w:iCs/>
        </w:rPr>
        <w:t xml:space="preserve">Doc. </w:t>
      </w:r>
      <w:r w:rsidRPr="00CA0988">
        <w:rPr>
          <w:i/>
          <w:iCs/>
        </w:rPr>
        <w:t>Firmato digitalmente</w:t>
      </w:r>
      <w:r w:rsidRPr="00CA0988">
        <w:t>)</w:t>
      </w:r>
    </w:p>
    <w:p w14:paraId="63521797" w14:textId="77777777" w:rsidR="00CA0988" w:rsidRPr="00CA0988" w:rsidRDefault="00CA0988" w:rsidP="00CA0988">
      <w:pPr>
        <w:jc w:val="both"/>
      </w:pPr>
      <w:r w:rsidRPr="00CA0988">
        <w:tab/>
      </w:r>
      <w:r w:rsidRPr="00CA0988">
        <w:tab/>
      </w:r>
      <w:r w:rsidRPr="00CA0988">
        <w:tab/>
      </w:r>
      <w:r w:rsidRPr="00CA0988">
        <w:tab/>
      </w:r>
      <w:r w:rsidRPr="00CA0988">
        <w:tab/>
      </w:r>
      <w:r w:rsidRPr="00CA0988">
        <w:tab/>
      </w:r>
      <w:r w:rsidRPr="00CA0988">
        <w:tab/>
        <w:t xml:space="preserve">       </w:t>
      </w:r>
      <w:bookmarkStart w:id="2" w:name="_Hlk86072743"/>
      <w:r w:rsidRPr="00CA0988">
        <w:t xml:space="preserve">  </w:t>
      </w:r>
      <w:r w:rsidRPr="00CA0988">
        <w:tab/>
        <w:t xml:space="preserve">              </w:t>
      </w:r>
    </w:p>
    <w:bookmarkEnd w:id="2"/>
    <w:p w14:paraId="5F5FEC65" w14:textId="77777777" w:rsidR="00CA0988" w:rsidRPr="00CA0988" w:rsidRDefault="00CA0988" w:rsidP="00CA0988">
      <w:pPr>
        <w:jc w:val="both"/>
        <w:rPr>
          <w:b/>
          <w:u w:val="single"/>
        </w:rPr>
      </w:pPr>
    </w:p>
    <w:p w14:paraId="7DFCD826" w14:textId="77777777" w:rsidR="00CA0988" w:rsidRPr="00CA0988" w:rsidRDefault="00CA0988" w:rsidP="00CA0988">
      <w:pPr>
        <w:jc w:val="both"/>
      </w:pPr>
      <w:r w:rsidRPr="00CA0988">
        <w:rPr>
          <w:b/>
          <w:u w:val="single"/>
        </w:rPr>
        <w:t>Allegato</w:t>
      </w:r>
      <w:r w:rsidRPr="00CA0988">
        <w:t>:</w:t>
      </w:r>
    </w:p>
    <w:p w14:paraId="67FD1480" w14:textId="77777777" w:rsidR="00CA0988" w:rsidRPr="00CA0988" w:rsidRDefault="00CA0988" w:rsidP="00CA0988">
      <w:pPr>
        <w:numPr>
          <w:ilvl w:val="0"/>
          <w:numId w:val="1"/>
        </w:numPr>
        <w:jc w:val="both"/>
        <w:rPr>
          <w:i/>
        </w:rPr>
      </w:pPr>
      <w:r w:rsidRPr="00CA0988">
        <w:rPr>
          <w:i/>
        </w:rPr>
        <w:t>[eventuale, ove il documento non sia sottoscritto digitalmente] copia firmata del documento di identità del sottoscrittore, in corso di validità.</w:t>
      </w:r>
    </w:p>
    <w:p w14:paraId="73086583" w14:textId="77777777" w:rsidR="00CA0988" w:rsidRPr="00CA0988" w:rsidRDefault="00CA0988" w:rsidP="00CA0988">
      <w:pPr>
        <w:jc w:val="both"/>
      </w:pPr>
    </w:p>
    <w:p w14:paraId="242B4BD3" w14:textId="77777777" w:rsidR="00CA0988" w:rsidRPr="00CA0988" w:rsidRDefault="00CA0988" w:rsidP="00CA0988">
      <w:pPr>
        <w:jc w:val="both"/>
      </w:pPr>
    </w:p>
    <w:p w14:paraId="2C08B399" w14:textId="77777777" w:rsidR="00CA0988" w:rsidRPr="00CA0988" w:rsidRDefault="00CA0988" w:rsidP="00CA0988">
      <w:pPr>
        <w:jc w:val="both"/>
      </w:pPr>
    </w:p>
    <w:p w14:paraId="64DEB52B" w14:textId="77777777" w:rsidR="00CA0988" w:rsidRPr="00CA0988" w:rsidRDefault="00CA0988" w:rsidP="00CA0988">
      <w:pPr>
        <w:jc w:val="both"/>
        <w:rPr>
          <w:lang w:val="en-US"/>
        </w:rPr>
      </w:pPr>
    </w:p>
    <w:p w14:paraId="4ED9227D" w14:textId="77777777" w:rsidR="00CA0988" w:rsidRPr="00CA0988" w:rsidRDefault="00CA0988" w:rsidP="00CA0988">
      <w:pPr>
        <w:jc w:val="both"/>
      </w:pPr>
    </w:p>
    <w:p w14:paraId="1D7984CE" w14:textId="77777777" w:rsidR="0038331A" w:rsidRDefault="0038331A" w:rsidP="00CA0988">
      <w:pPr>
        <w:jc w:val="both"/>
      </w:pPr>
    </w:p>
    <w:sectPr w:rsidR="0038331A" w:rsidSect="00CA0988">
      <w:headerReference w:type="default" r:id="rId5"/>
      <w:footerReference w:type="default" r:id="rId6"/>
      <w:pgSz w:w="11906" w:h="16838"/>
      <w:pgMar w:top="1417" w:right="1134" w:bottom="1134" w:left="1134" w:header="426" w:footer="29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C599" w14:textId="77777777" w:rsidR="00CA0988" w:rsidRDefault="00CA0988">
    <w:pPr>
      <w:pStyle w:val="Pidipagina"/>
      <w:jc w:val="center"/>
      <w:rPr>
        <w:sz w:val="20"/>
        <w:szCs w:val="20"/>
      </w:rPr>
    </w:pPr>
    <w:r>
      <w:rPr>
        <w:noProof/>
      </w:rPr>
      <w:drawing>
        <wp:anchor distT="0" distB="0" distL="114300" distR="114300" simplePos="0" relativeHeight="251659264" behindDoc="0" locked="0" layoutInCell="1" allowOverlap="1" wp14:anchorId="28380BD9" wp14:editId="092B561B">
          <wp:simplePos x="0" y="0"/>
          <wp:positionH relativeFrom="column">
            <wp:posOffset>-287655</wp:posOffset>
          </wp:positionH>
          <wp:positionV relativeFrom="paragraph">
            <wp:posOffset>217170</wp:posOffset>
          </wp:positionV>
          <wp:extent cx="6022340" cy="252095"/>
          <wp:effectExtent l="0" t="0" r="0" b="0"/>
          <wp:wrapNone/>
          <wp:docPr id="7825500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2340"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p>
  <w:p w14:paraId="4A052B64" w14:textId="77777777" w:rsidR="00CA0988" w:rsidRDefault="00CA0988">
    <w:pPr>
      <w:pStyle w:val="Pidipagina"/>
      <w:jc w:val="center"/>
      <w:rPr>
        <w:sz w:val="20"/>
        <w:szCs w:val="20"/>
      </w:rPr>
    </w:pPr>
  </w:p>
  <w:p w14:paraId="435E66A2" w14:textId="77777777" w:rsidR="00CA0988" w:rsidRPr="004E30E1" w:rsidRDefault="00CA0988">
    <w:pPr>
      <w:pStyle w:val="Pidipagina"/>
      <w:jc w:val="center"/>
      <w:rPr>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F684" w14:textId="77777777" w:rsidR="00CA0988" w:rsidRPr="00096A2A" w:rsidRDefault="00CA0988">
    <w:pPr>
      <w:tabs>
        <w:tab w:val="left" w:pos="2617"/>
      </w:tabs>
      <w:spacing w:line="160" w:lineRule="atLeast"/>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47132402">
    <w:abstractNumId w:val="0"/>
  </w:num>
  <w:num w:numId="2" w16cid:durableId="1964653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988"/>
    <w:rsid w:val="0038331A"/>
    <w:rsid w:val="009A59BB"/>
    <w:rsid w:val="00A876ED"/>
    <w:rsid w:val="00C429FE"/>
    <w:rsid w:val="00CA09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5256"/>
  <w15:chartTrackingRefBased/>
  <w15:docId w15:val="{D403F73D-DE3C-4DAE-AF51-265969F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A09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A09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A098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A098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A098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A098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A098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A098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A098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098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A098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A098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A098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A098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A098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A098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A098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A0988"/>
    <w:rPr>
      <w:rFonts w:eastAsiaTheme="majorEastAsia" w:cstheme="majorBidi"/>
      <w:color w:val="272727" w:themeColor="text1" w:themeTint="D8"/>
    </w:rPr>
  </w:style>
  <w:style w:type="paragraph" w:styleId="Titolo">
    <w:name w:val="Title"/>
    <w:basedOn w:val="Normale"/>
    <w:next w:val="Normale"/>
    <w:link w:val="TitoloCarattere"/>
    <w:uiPriority w:val="10"/>
    <w:qFormat/>
    <w:rsid w:val="00CA0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A098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A098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A098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A098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A0988"/>
    <w:rPr>
      <w:i/>
      <w:iCs/>
      <w:color w:val="404040" w:themeColor="text1" w:themeTint="BF"/>
    </w:rPr>
  </w:style>
  <w:style w:type="paragraph" w:styleId="Paragrafoelenco">
    <w:name w:val="List Paragraph"/>
    <w:basedOn w:val="Normale"/>
    <w:uiPriority w:val="34"/>
    <w:qFormat/>
    <w:rsid w:val="00CA0988"/>
    <w:pPr>
      <w:ind w:left="720"/>
      <w:contextualSpacing/>
    </w:pPr>
  </w:style>
  <w:style w:type="character" w:styleId="Enfasiintensa">
    <w:name w:val="Intense Emphasis"/>
    <w:basedOn w:val="Carpredefinitoparagrafo"/>
    <w:uiPriority w:val="21"/>
    <w:qFormat/>
    <w:rsid w:val="00CA0988"/>
    <w:rPr>
      <w:i/>
      <w:iCs/>
      <w:color w:val="2F5496" w:themeColor="accent1" w:themeShade="BF"/>
    </w:rPr>
  </w:style>
  <w:style w:type="paragraph" w:styleId="Citazioneintensa">
    <w:name w:val="Intense Quote"/>
    <w:basedOn w:val="Normale"/>
    <w:next w:val="Normale"/>
    <w:link w:val="CitazioneintensaCarattere"/>
    <w:uiPriority w:val="30"/>
    <w:qFormat/>
    <w:rsid w:val="00CA09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A0988"/>
    <w:rPr>
      <w:i/>
      <w:iCs/>
      <w:color w:val="2F5496" w:themeColor="accent1" w:themeShade="BF"/>
    </w:rPr>
  </w:style>
  <w:style w:type="character" w:styleId="Riferimentointenso">
    <w:name w:val="Intense Reference"/>
    <w:basedOn w:val="Carpredefinitoparagrafo"/>
    <w:uiPriority w:val="32"/>
    <w:qFormat/>
    <w:rsid w:val="00CA0988"/>
    <w:rPr>
      <w:b/>
      <w:bCs/>
      <w:smallCaps/>
      <w:color w:val="2F5496" w:themeColor="accent1" w:themeShade="BF"/>
      <w:spacing w:val="5"/>
    </w:rPr>
  </w:style>
  <w:style w:type="paragraph" w:styleId="Pidipagina">
    <w:name w:val="footer"/>
    <w:basedOn w:val="Normale"/>
    <w:link w:val="PidipaginaCarattere"/>
    <w:uiPriority w:val="99"/>
    <w:semiHidden/>
    <w:unhideWhenUsed/>
    <w:rsid w:val="00CA09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A0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Pinuccia Ametta</dc:creator>
  <cp:keywords/>
  <dc:description/>
  <cp:lastModifiedBy>Pinuccia Ametta</cp:lastModifiedBy>
  <cp:revision>1</cp:revision>
  <dcterms:created xsi:type="dcterms:W3CDTF">2026-07-02T09:46:00Z</dcterms:created>
  <dcterms:modified xsi:type="dcterms:W3CDTF">2026-07-02T09:48:00Z</dcterms:modified>
</cp:coreProperties>
</file>