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A0BF" w14:textId="6E0011DD" w:rsidR="00670CFE" w:rsidRDefault="00670CFE" w:rsidP="00BC7E25">
      <w:pPr>
        <w:tabs>
          <w:tab w:val="left" w:pos="4664"/>
        </w:tabs>
        <w:rPr>
          <w:rFonts w:ascii="Times New Roman"/>
          <w:noProof/>
          <w:position w:val="1"/>
          <w:sz w:val="20"/>
          <w:lang w:eastAsia="it-IT"/>
        </w:rPr>
      </w:pPr>
    </w:p>
    <w:p w14:paraId="28B39353" w14:textId="77777777" w:rsidR="00670CFE" w:rsidRDefault="00670CFE" w:rsidP="00626FB0">
      <w:pPr>
        <w:spacing w:after="0"/>
        <w:jc w:val="center"/>
        <w:rPr>
          <w:rFonts w:ascii="Arial" w:hAnsi="Arial" w:cs="Arial"/>
          <w:i/>
          <w:iCs/>
          <w:sz w:val="16"/>
          <w:szCs w:val="16"/>
        </w:rPr>
      </w:pPr>
    </w:p>
    <w:p w14:paraId="766AC87C" w14:textId="3637B967" w:rsidR="008950AD" w:rsidRPr="008950AD" w:rsidRDefault="008950AD" w:rsidP="00895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C5373EE" w14:textId="525D11CC" w:rsidR="008950AD" w:rsidRDefault="00A573FF" w:rsidP="00A573FF">
      <w:pPr>
        <w:spacing w:after="0" w:line="240" w:lineRule="auto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Allegato C</w:t>
      </w:r>
    </w:p>
    <w:p w14:paraId="799A2844" w14:textId="7A04919F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  <w:r w:rsidRPr="008950AD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PATTO DI INTEGRITA’</w:t>
      </w:r>
    </w:p>
    <w:p w14:paraId="2A07B636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tra</w:t>
      </w:r>
    </w:p>
    <w:p w14:paraId="04E5F2B0" w14:textId="0FC1F09A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sz w:val="24"/>
          <w:szCs w:val="24"/>
          <w:lang w:eastAsia="it-IT"/>
        </w:rPr>
        <w:t>Istituto Scolastico Comprensivo “</w:t>
      </w:r>
      <w:r w:rsidR="000851DE">
        <w:rPr>
          <w:rFonts w:ascii="Garamond" w:eastAsia="Times New Roman" w:hAnsi="Garamond" w:cs="Times New Roman"/>
          <w:b/>
          <w:sz w:val="24"/>
          <w:szCs w:val="24"/>
          <w:lang w:eastAsia="it-IT"/>
        </w:rPr>
        <w:t>Via Sacco e Vanzetti</w:t>
      </w:r>
      <w:r w:rsidRPr="008950AD">
        <w:rPr>
          <w:rFonts w:ascii="Garamond" w:eastAsia="Times New Roman" w:hAnsi="Garamond" w:cs="Times New Roman"/>
          <w:b/>
          <w:sz w:val="24"/>
          <w:szCs w:val="24"/>
          <w:lang w:eastAsia="it-IT"/>
        </w:rPr>
        <w:t>”</w:t>
      </w:r>
    </w:p>
    <w:p w14:paraId="6F8C3AB8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e</w:t>
      </w:r>
    </w:p>
    <w:p w14:paraId="71B5A305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603BF285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la Ditta …………………..…………………………………………… (di seguito denominata Ditta),</w:t>
      </w:r>
    </w:p>
    <w:p w14:paraId="76D3D452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37853F3B" w14:textId="7E67536E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sede legale in ……………………….………………….., via …………</w:t>
      </w:r>
      <w:r w:rsidR="000851DE">
        <w:rPr>
          <w:rFonts w:ascii="Garamond" w:eastAsia="Times New Roman" w:hAnsi="Garamond" w:cs="Times New Roman"/>
          <w:sz w:val="24"/>
          <w:szCs w:val="24"/>
          <w:lang w:eastAsia="it-IT"/>
        </w:rPr>
        <w:t>….</w:t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………………………n….</w:t>
      </w:r>
    </w:p>
    <w:p w14:paraId="0DD79493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226B9296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codice fiscale/P.IVA ……………………….………., rappresentata da </w:t>
      </w:r>
    </w:p>
    <w:p w14:paraId="13E34D67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121D11C8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………………………………...................................................... in qualità di ………..…………………..</w:t>
      </w:r>
    </w:p>
    <w:p w14:paraId="003FE354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2E00AD70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6B0A63B3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</w:p>
    <w:p w14:paraId="089FB33B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VISTO</w:t>
      </w:r>
    </w:p>
    <w:p w14:paraId="71AB92CE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</w:p>
    <w:p w14:paraId="5E2BE7C3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- La legge 6 novembre 2012 n. 190, art. 1, comma 17 recante “Disposizioni per la prevenzione e la repressione della corruzione e dell'illegalità nella pubblica amministrazione”;</w:t>
      </w:r>
    </w:p>
    <w:p w14:paraId="556718A7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- il Piano Nazionale Anticorruzione (P.N.A.)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6F299F53" w14:textId="06496F35" w:rsidR="008950AD" w:rsidRPr="00AB0590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- il Piano Triennale di Prevenzione della Corruzione (P.T.P.C) 202</w:t>
      </w:r>
      <w:r w:rsidR="00ED37A6">
        <w:rPr>
          <w:rFonts w:ascii="Garamond" w:eastAsia="Times New Roman" w:hAnsi="Garamond" w:cs="Times New Roman"/>
          <w:sz w:val="24"/>
          <w:szCs w:val="24"/>
          <w:lang w:eastAsia="it-IT"/>
        </w:rPr>
        <w:t>2</w:t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-202</w:t>
      </w:r>
      <w:r w:rsidR="00ED37A6">
        <w:rPr>
          <w:rFonts w:ascii="Garamond" w:eastAsia="Times New Roman" w:hAnsi="Garamond" w:cs="Times New Roman"/>
          <w:sz w:val="24"/>
          <w:szCs w:val="24"/>
          <w:lang w:eastAsia="it-IT"/>
        </w:rPr>
        <w:t>4</w:t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per le istituzioni scolastiche della Regione Puglia, </w:t>
      </w:r>
      <w:r w:rsidRPr="008950AD">
        <w:rPr>
          <w:rFonts w:ascii="Garamond" w:eastAsia="Times New Roman" w:hAnsi="Garamond" w:cs="Times New Roman"/>
          <w:sz w:val="24"/>
          <w:szCs w:val="24"/>
        </w:rPr>
        <w:t xml:space="preserve">adottato con </w:t>
      </w:r>
      <w:r w:rsidR="00A76EFF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decreto </w:t>
      </w:r>
      <w:r w:rsidR="00A76EFF"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mini</w:t>
      </w:r>
      <w:r w:rsidR="00AB0590"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steri</w:t>
      </w:r>
      <w:r w:rsidRPr="00AB0590">
        <w:rPr>
          <w:rFonts w:ascii="Garamond" w:eastAsia="Times New Roman" w:hAnsi="Garamond" w:cs="Times New Roman"/>
          <w:sz w:val="24"/>
          <w:szCs w:val="24"/>
        </w:rPr>
        <w:t xml:space="preserve">ale n. </w:t>
      </w:r>
      <w:r w:rsidR="00AB0590" w:rsidRPr="00AB0590">
        <w:rPr>
          <w:rFonts w:ascii="Garamond" w:eastAsia="Times New Roman" w:hAnsi="Garamond" w:cs="Times New Roman"/>
          <w:sz w:val="24"/>
          <w:szCs w:val="24"/>
        </w:rPr>
        <w:t>140</w:t>
      </w:r>
      <w:r w:rsidRPr="00AB05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del 2</w:t>
      </w:r>
      <w:r w:rsidR="00AB0590"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6</w:t>
      </w:r>
      <w:r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/0</w:t>
      </w:r>
      <w:r w:rsidR="00AB0590"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5</w:t>
      </w:r>
      <w:r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/202</w:t>
      </w:r>
      <w:r w:rsidR="00AB0590"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2</w:t>
      </w:r>
      <w:r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;</w:t>
      </w:r>
    </w:p>
    <w:p w14:paraId="2AD21922" w14:textId="77777777" w:rsidR="008950AD" w:rsidRPr="008950AD" w:rsidRDefault="008950AD" w:rsidP="00895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B0590">
        <w:rPr>
          <w:rFonts w:ascii="Garamond" w:eastAsia="Times New Roman" w:hAnsi="Garamond" w:cs="Times New Roman"/>
          <w:sz w:val="24"/>
          <w:szCs w:val="24"/>
          <w:lang w:eastAsia="it-IT"/>
        </w:rPr>
        <w:t>- il decreto del Presidente della Repubblica 16 aprile 2013, n. 62 con il quale</w:t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è stato emanato il “Regolamento recante il codice di comportamento dei dipendenti pubblici”,</w:t>
      </w:r>
      <w:r w:rsidRPr="008950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2D447FA" w14:textId="77777777" w:rsidR="00BC7E25" w:rsidRDefault="00BC7E25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</w:p>
    <w:p w14:paraId="6859174C" w14:textId="2B5E7C53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SI CONVIENE QUANTO SEGUE</w:t>
      </w:r>
    </w:p>
    <w:p w14:paraId="46A8F2DF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</w:p>
    <w:p w14:paraId="5A7A1E37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Articolo 1</w:t>
      </w:r>
    </w:p>
    <w:p w14:paraId="19E60F95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Il presente Patto d’integrità stabilisce la formale obbligazione della Ditta che, ai fini della partecipazione alla gara in oggetto, si impegna: </w:t>
      </w:r>
    </w:p>
    <w:p w14:paraId="29F07450" w14:textId="77777777" w:rsidR="008950AD" w:rsidRPr="008950AD" w:rsidRDefault="008950AD" w:rsidP="008950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08AAE8D9" w14:textId="77777777" w:rsidR="008950AD" w:rsidRPr="008950AD" w:rsidRDefault="008950AD" w:rsidP="008950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1FB380C2" w14:textId="77777777" w:rsidR="008950AD" w:rsidRPr="008950AD" w:rsidRDefault="008950AD" w:rsidP="008950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445F6798" w14:textId="77777777" w:rsidR="008950AD" w:rsidRPr="008950AD" w:rsidRDefault="008950AD" w:rsidP="008950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ad informare puntualmente tutto il personale, di cui si avvale, del presente Patto di integrità e degli obblighi in esso contenuti;</w:t>
      </w:r>
    </w:p>
    <w:p w14:paraId="1B16193F" w14:textId="77777777" w:rsidR="008950AD" w:rsidRPr="008950AD" w:rsidRDefault="008950AD" w:rsidP="008950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a vigilare affinché gli impegni sopra indicati siano osservati da tutti i collaboratori e dipendenti nell’esercizio dei compiti loro assegnati;</w:t>
      </w:r>
    </w:p>
    <w:p w14:paraId="39D3565C" w14:textId="77777777" w:rsidR="008950AD" w:rsidRPr="008950AD" w:rsidRDefault="008950AD" w:rsidP="008950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a denunciare alla Pubblica Autorità competente ogni irregolarità o distorsione di cui sia venuta a conoscenza per quanto attiene l’attività di cui all’oggetto della gara in causa.</w:t>
      </w:r>
    </w:p>
    <w:p w14:paraId="7BA4E468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7FDB5394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sz w:val="24"/>
          <w:szCs w:val="24"/>
          <w:lang w:eastAsia="it-IT"/>
        </w:rPr>
        <w:t>Articolo 2</w:t>
      </w:r>
    </w:p>
    <w:p w14:paraId="1C2240E4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6920227F" w14:textId="77777777" w:rsidR="008950AD" w:rsidRPr="008950AD" w:rsidRDefault="008950AD" w:rsidP="008950A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esclusione del concorrente dalla gara;</w:t>
      </w:r>
    </w:p>
    <w:p w14:paraId="10D860C5" w14:textId="77777777" w:rsidR="008950AD" w:rsidRPr="008950AD" w:rsidRDefault="008950AD" w:rsidP="008950A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escussione della cauzione di validità dell’offerta;</w:t>
      </w:r>
    </w:p>
    <w:p w14:paraId="580517FE" w14:textId="77777777" w:rsidR="008950AD" w:rsidRPr="008950AD" w:rsidRDefault="008950AD" w:rsidP="008950A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risoluzione del contratto;</w:t>
      </w:r>
    </w:p>
    <w:p w14:paraId="56764E7A" w14:textId="77777777" w:rsidR="008950AD" w:rsidRPr="008950AD" w:rsidRDefault="008950AD" w:rsidP="008950A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escussione della cauzione di buona esecuzione del contratto;</w:t>
      </w:r>
    </w:p>
    <w:p w14:paraId="13AD8B0B" w14:textId="77777777" w:rsidR="008950AD" w:rsidRPr="008950AD" w:rsidRDefault="008950AD" w:rsidP="008950A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esclusione del concorrente dalle gare indette dalla stazione appaltante per 5 anni.</w:t>
      </w:r>
    </w:p>
    <w:p w14:paraId="03BBEDFB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5BA56683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sz w:val="24"/>
          <w:szCs w:val="24"/>
          <w:lang w:eastAsia="it-IT"/>
        </w:rPr>
        <w:t>Articolo 3</w:t>
      </w:r>
    </w:p>
    <w:p w14:paraId="735A8F7F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743FE828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52BA2B75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sz w:val="24"/>
          <w:szCs w:val="24"/>
          <w:lang w:eastAsia="it-IT"/>
        </w:rPr>
        <w:t>Articolo 4</w:t>
      </w:r>
    </w:p>
    <w:p w14:paraId="4B221B1E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76773226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55CBDD5B" w14:textId="77777777" w:rsidR="008950AD" w:rsidRPr="008950AD" w:rsidRDefault="008950AD" w:rsidP="008950A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b/>
          <w:sz w:val="24"/>
          <w:szCs w:val="24"/>
          <w:lang w:eastAsia="it-IT"/>
        </w:rPr>
        <w:t>Articolo 5</w:t>
      </w:r>
    </w:p>
    <w:p w14:paraId="08F7C826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24C61659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5E54252E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>Luogo e data ………………….</w:t>
      </w:r>
    </w:p>
    <w:p w14:paraId="5D232F2D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  <w:t>Per la ditta:</w:t>
      </w:r>
    </w:p>
    <w:p w14:paraId="29D5A68B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0462EA22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61BCC057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  <w:t>______________________________</w:t>
      </w:r>
    </w:p>
    <w:p w14:paraId="212BA6F8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  <w:t>(il legale rappresentante)</w:t>
      </w:r>
    </w:p>
    <w:p w14:paraId="22B13802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03BE7C3F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3DB1365B" w14:textId="77777777" w:rsidR="008950AD" w:rsidRPr="008950AD" w:rsidRDefault="008950AD" w:rsidP="008950A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  <w:t>______________________________</w:t>
      </w:r>
    </w:p>
    <w:p w14:paraId="527F271C" w14:textId="77777777" w:rsidR="008950AD" w:rsidRPr="008950AD" w:rsidRDefault="008950AD" w:rsidP="00895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8950AD">
        <w:rPr>
          <w:rFonts w:ascii="Garamond" w:eastAsia="Times New Roman" w:hAnsi="Garamond" w:cs="Times New Roman"/>
          <w:sz w:val="24"/>
          <w:szCs w:val="24"/>
          <w:lang w:eastAsia="it-IT"/>
        </w:rPr>
        <w:tab/>
        <w:t>(firma leggibile)</w:t>
      </w:r>
    </w:p>
    <w:p w14:paraId="4B35F597" w14:textId="77777777" w:rsidR="007C5A1D" w:rsidRDefault="007C5A1D" w:rsidP="008950AD">
      <w:pPr>
        <w:spacing w:after="0" w:line="240" w:lineRule="auto"/>
        <w:jc w:val="center"/>
      </w:pPr>
    </w:p>
    <w:sectPr w:rsidR="007C5A1D" w:rsidSect="008950AD">
      <w:footerReference w:type="default" r:id="rId7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F5B3" w14:textId="77777777" w:rsidR="002D3571" w:rsidRDefault="002D3571" w:rsidP="00626FB0">
      <w:pPr>
        <w:spacing w:after="0" w:line="240" w:lineRule="auto"/>
      </w:pPr>
      <w:r>
        <w:separator/>
      </w:r>
    </w:p>
  </w:endnote>
  <w:endnote w:type="continuationSeparator" w:id="0">
    <w:p w14:paraId="3DE151C7" w14:textId="77777777" w:rsidR="002D3571" w:rsidRDefault="002D3571" w:rsidP="0062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8652967"/>
      <w:docPartObj>
        <w:docPartGallery w:val="Page Numbers (Bottom of Page)"/>
        <w:docPartUnique/>
      </w:docPartObj>
    </w:sdtPr>
    <w:sdtEndPr/>
    <w:sdtContent>
      <w:p w14:paraId="693FB8EC" w14:textId="77777777" w:rsidR="00626FB0" w:rsidRDefault="00626FB0">
        <w:pPr>
          <w:pStyle w:val="Pidipagina"/>
          <w:jc w:val="right"/>
        </w:pPr>
        <w:r w:rsidRPr="00626FB0">
          <w:rPr>
            <w:sz w:val="18"/>
            <w:szCs w:val="18"/>
          </w:rPr>
          <w:fldChar w:fldCharType="begin"/>
        </w:r>
        <w:r w:rsidRPr="00626FB0">
          <w:rPr>
            <w:sz w:val="18"/>
            <w:szCs w:val="18"/>
          </w:rPr>
          <w:instrText>PAGE   \* MERGEFORMAT</w:instrText>
        </w:r>
        <w:r w:rsidRPr="00626FB0">
          <w:rPr>
            <w:sz w:val="18"/>
            <w:szCs w:val="18"/>
          </w:rPr>
          <w:fldChar w:fldCharType="separate"/>
        </w:r>
        <w:r w:rsidRPr="00626FB0">
          <w:rPr>
            <w:sz w:val="18"/>
            <w:szCs w:val="18"/>
          </w:rPr>
          <w:t>2</w:t>
        </w:r>
        <w:r w:rsidRPr="00626FB0">
          <w:rPr>
            <w:sz w:val="18"/>
            <w:szCs w:val="18"/>
          </w:rPr>
          <w:fldChar w:fldCharType="end"/>
        </w:r>
        <w:r w:rsidRPr="00626FB0">
          <w:rPr>
            <w:sz w:val="18"/>
            <w:szCs w:val="18"/>
          </w:rPr>
          <w:t xml:space="preserve"> di </w:t>
        </w:r>
        <w:r w:rsidR="001E408C">
          <w:rPr>
            <w:sz w:val="18"/>
            <w:szCs w:val="18"/>
          </w:rPr>
          <w:t>2</w:t>
        </w:r>
      </w:p>
    </w:sdtContent>
  </w:sdt>
  <w:p w14:paraId="4CA6272D" w14:textId="77777777" w:rsidR="00626FB0" w:rsidRDefault="00626F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0A52" w14:textId="77777777" w:rsidR="002D3571" w:rsidRDefault="002D3571" w:rsidP="00626FB0">
      <w:pPr>
        <w:spacing w:after="0" w:line="240" w:lineRule="auto"/>
      </w:pPr>
      <w:r>
        <w:separator/>
      </w:r>
    </w:p>
  </w:footnote>
  <w:footnote w:type="continuationSeparator" w:id="0">
    <w:p w14:paraId="2798368B" w14:textId="77777777" w:rsidR="002D3571" w:rsidRDefault="002D3571" w:rsidP="00626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203"/>
    <w:multiLevelType w:val="hybridMultilevel"/>
    <w:tmpl w:val="D4B829A2"/>
    <w:lvl w:ilvl="0" w:tplc="2C4EF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C0530"/>
    <w:multiLevelType w:val="hybridMultilevel"/>
    <w:tmpl w:val="544408B8"/>
    <w:lvl w:ilvl="0" w:tplc="04F20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9689364">
    <w:abstractNumId w:val="0"/>
  </w:num>
  <w:num w:numId="2" w16cid:durableId="1332298466">
    <w:abstractNumId w:val="2"/>
  </w:num>
  <w:num w:numId="3" w16cid:durableId="1435520948">
    <w:abstractNumId w:val="3"/>
  </w:num>
  <w:num w:numId="4" w16cid:durableId="3501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B0"/>
    <w:rsid w:val="000268C3"/>
    <w:rsid w:val="000851DE"/>
    <w:rsid w:val="00144966"/>
    <w:rsid w:val="001E408C"/>
    <w:rsid w:val="002D3571"/>
    <w:rsid w:val="00626FB0"/>
    <w:rsid w:val="00670CFE"/>
    <w:rsid w:val="00681B4D"/>
    <w:rsid w:val="007C2141"/>
    <w:rsid w:val="007C5A1D"/>
    <w:rsid w:val="00801488"/>
    <w:rsid w:val="008819D8"/>
    <w:rsid w:val="008950AD"/>
    <w:rsid w:val="008F6A05"/>
    <w:rsid w:val="0097071C"/>
    <w:rsid w:val="00A573FF"/>
    <w:rsid w:val="00A76EFF"/>
    <w:rsid w:val="00AB0590"/>
    <w:rsid w:val="00BC7E25"/>
    <w:rsid w:val="00BF6C44"/>
    <w:rsid w:val="00C62E2D"/>
    <w:rsid w:val="00D03DD6"/>
    <w:rsid w:val="00D37235"/>
    <w:rsid w:val="00D4142F"/>
    <w:rsid w:val="00D9436B"/>
    <w:rsid w:val="00DB45B0"/>
    <w:rsid w:val="00E41027"/>
    <w:rsid w:val="00E51796"/>
    <w:rsid w:val="00E534D2"/>
    <w:rsid w:val="00EB588E"/>
    <w:rsid w:val="00ED37A6"/>
    <w:rsid w:val="00F10C83"/>
    <w:rsid w:val="00F93DD6"/>
    <w:rsid w:val="00FB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2BF2"/>
  <w15:chartTrackingRefBased/>
  <w15:docId w15:val="{DDC4400C-AE14-4DB7-AD5A-37CC069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6F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6FB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6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FB0"/>
  </w:style>
  <w:style w:type="character" w:styleId="Collegamentoipertestuale">
    <w:name w:val="Hyperlink"/>
    <w:basedOn w:val="Carpredefinitoparagrafo"/>
    <w:uiPriority w:val="99"/>
    <w:unhideWhenUsed/>
    <w:rsid w:val="00626FB0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26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FB0"/>
  </w:style>
  <w:style w:type="paragraph" w:customStyle="1" w:styleId="Default">
    <w:name w:val="Default"/>
    <w:rsid w:val="00BF6C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F6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"/>
    <w:qFormat/>
    <w:rsid w:val="00670CFE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670CFE"/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scuola sacco e vanzetti</cp:lastModifiedBy>
  <cp:revision>21</cp:revision>
  <dcterms:created xsi:type="dcterms:W3CDTF">2022-09-30T02:04:00Z</dcterms:created>
  <dcterms:modified xsi:type="dcterms:W3CDTF">2024-03-04T14:50:00Z</dcterms:modified>
</cp:coreProperties>
</file>